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3" w:rsidRDefault="00336D63" w:rsidP="00336D63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  <w:r w:rsidRPr="00870605"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  <w:t>CURRICULUM VITAE</w:t>
      </w:r>
    </w:p>
    <w:p w:rsidR="00336D63" w:rsidRDefault="00336D63" w:rsidP="00336D63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336D63" w:rsidRPr="00870605" w:rsidRDefault="00336D63" w:rsidP="00336D63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336D63" w:rsidRPr="00831E7D" w:rsidRDefault="00336D63" w:rsidP="00336D63">
      <w:pPr>
        <w:spacing w:line="276" w:lineRule="auto"/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  <w:r>
        <w:rPr>
          <w:rFonts w:ascii="Calisto MT" w:hAnsi="Calisto MT"/>
          <w:b/>
          <w:noProof/>
          <w:color w:val="C00000"/>
          <w:sz w:val="22"/>
          <w:szCs w:val="22"/>
        </w:rPr>
        <w:pict>
          <v:roundrect id="_x0000_s1026" style="position:absolute;left:0;text-align:left;margin-left:390pt;margin-top:11.5pt;width:77.25pt;height:83.25pt;z-index:251660288" arcsize="10923f" strokecolor="#00b050">
            <v:fill r:id="rId5" o:title="NAGA" recolor="t" type="frame"/>
          </v:roundrect>
        </w:pict>
      </w:r>
    </w:p>
    <w:p w:rsidR="00336D63" w:rsidRPr="00375718" w:rsidRDefault="00CF5C6D" w:rsidP="00336D63">
      <w:pPr>
        <w:pStyle w:val="Heading4"/>
        <w:spacing w:before="0" w:after="0"/>
        <w:rPr>
          <w:color w:val="E36C0A" w:themeColor="accent6" w:themeShade="BF"/>
          <w:w w:val="150"/>
          <w:sz w:val="26"/>
          <w:szCs w:val="26"/>
        </w:rPr>
      </w:pPr>
      <w:r>
        <w:rPr>
          <w:color w:val="E36C0A" w:themeColor="accent6" w:themeShade="BF"/>
          <w:w w:val="150"/>
          <w:sz w:val="26"/>
          <w:szCs w:val="26"/>
        </w:rPr>
        <w:t>T</w:t>
      </w:r>
      <w:r w:rsidR="00A4762E">
        <w:rPr>
          <w:color w:val="E36C0A" w:themeColor="accent6" w:themeShade="BF"/>
          <w:w w:val="150"/>
          <w:sz w:val="26"/>
          <w:szCs w:val="26"/>
        </w:rPr>
        <w:t>.</w:t>
      </w:r>
      <w:r>
        <w:rPr>
          <w:color w:val="E36C0A" w:themeColor="accent6" w:themeShade="BF"/>
          <w:w w:val="150"/>
          <w:sz w:val="26"/>
          <w:szCs w:val="26"/>
        </w:rPr>
        <w:t xml:space="preserve"> Nagendra</w:t>
      </w:r>
      <w:r w:rsidR="00336D63">
        <w:rPr>
          <w:color w:val="E36C0A" w:themeColor="accent6" w:themeShade="BF"/>
          <w:w w:val="150"/>
          <w:sz w:val="26"/>
          <w:szCs w:val="26"/>
        </w:rPr>
        <w:t xml:space="preserve"> </w:t>
      </w:r>
    </w:p>
    <w:p w:rsidR="00336D63" w:rsidRPr="0005595C" w:rsidRDefault="00CF5C6D" w:rsidP="00336D63">
      <w:pPr>
        <w:rPr>
          <w:b/>
          <w:color w:val="215868" w:themeColor="accent5" w:themeShade="80"/>
        </w:rPr>
      </w:pPr>
      <w:r>
        <w:tab/>
      </w:r>
      <w:r>
        <w:tab/>
      </w:r>
      <w:r w:rsidR="00336D63" w:rsidRPr="0005595C">
        <w:rPr>
          <w:b/>
          <w:color w:val="215868" w:themeColor="accent5" w:themeShade="80"/>
        </w:rPr>
        <w:t>M.Com., APSET</w:t>
      </w:r>
      <w:r>
        <w:rPr>
          <w:b/>
          <w:color w:val="215868" w:themeColor="accent5" w:themeShade="80"/>
        </w:rPr>
        <w:t>, UGCNET.</w:t>
      </w:r>
    </w:p>
    <w:p w:rsidR="00336D63" w:rsidRPr="0005595C" w:rsidRDefault="00336D63" w:rsidP="00336D63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>Lecturer in Commerce</w:t>
      </w:r>
    </w:p>
    <w:p w:rsidR="00336D63" w:rsidRPr="0005595C" w:rsidRDefault="00336D63" w:rsidP="00336D63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>Department of Commerce</w:t>
      </w:r>
    </w:p>
    <w:p w:rsidR="00336D63" w:rsidRDefault="00336D63" w:rsidP="00336D63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>SSS Govt.</w:t>
      </w:r>
      <w:r w:rsidR="00AD4771">
        <w:rPr>
          <w:color w:val="7030A0"/>
          <w:w w:val="150"/>
          <w:sz w:val="26"/>
          <w:szCs w:val="26"/>
        </w:rPr>
        <w:t xml:space="preserve"> </w:t>
      </w:r>
      <w:r w:rsidRPr="0005595C">
        <w:rPr>
          <w:color w:val="7030A0"/>
          <w:w w:val="150"/>
          <w:sz w:val="26"/>
          <w:szCs w:val="26"/>
        </w:rPr>
        <w:t>Degree College, Bukkapatnam</w:t>
      </w:r>
    </w:p>
    <w:p w:rsidR="00336D63" w:rsidRPr="0005595C" w:rsidRDefault="00336D63" w:rsidP="00336D63">
      <w:pPr>
        <w:rPr>
          <w:b/>
          <w:color w:val="7030A0"/>
          <w:sz w:val="28"/>
        </w:rPr>
      </w:pPr>
      <w:r w:rsidRPr="0005595C">
        <w:rPr>
          <w:b/>
          <w:color w:val="7030A0"/>
          <w:sz w:val="28"/>
        </w:rPr>
        <w:t>Sri Sathya Sai (Dist)-515144</w:t>
      </w:r>
    </w:p>
    <w:p w:rsidR="00336D63" w:rsidRPr="0005595C" w:rsidRDefault="00336D63" w:rsidP="00336D63">
      <w:pPr>
        <w:pStyle w:val="Heading4"/>
        <w:spacing w:before="0" w:after="0"/>
        <w:rPr>
          <w:color w:val="C00000"/>
          <w:w w:val="150"/>
        </w:rPr>
      </w:pPr>
    </w:p>
    <w:p w:rsidR="00336D63" w:rsidRPr="0005595C" w:rsidRDefault="00A53B65" w:rsidP="00336D63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Date of Birth 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ab/>
        <w:t>:   22-06-1994</w:t>
      </w:r>
    </w:p>
    <w:p w:rsidR="00336D63" w:rsidRDefault="00336D63" w:rsidP="00336D63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>E-mail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</w:t>
      </w:r>
      <w:hyperlink r:id="rId6" w:history="1">
        <w:r w:rsidR="00E76172" w:rsidRPr="009712C4">
          <w:rPr>
            <w:rStyle w:val="Hyperlink"/>
            <w:rFonts w:ascii="Calisto MT" w:hAnsi="Calisto MT"/>
            <w:b/>
            <w:w w:val="150"/>
            <w:sz w:val="22"/>
            <w:szCs w:val="22"/>
          </w:rPr>
          <w:t>tangemunaga123@gmail.com</w:t>
        </w:r>
      </w:hyperlink>
      <w:r w:rsidR="00A53B65">
        <w:rPr>
          <w:rFonts w:ascii="Calisto MT" w:hAnsi="Calisto MT"/>
          <w:b/>
          <w:color w:val="279932"/>
          <w:w w:val="150"/>
          <w:sz w:val="22"/>
          <w:szCs w:val="22"/>
        </w:rPr>
        <w:t xml:space="preserve"> </w:t>
      </w:r>
    </w:p>
    <w:p w:rsidR="00336D63" w:rsidRPr="0005595C" w:rsidRDefault="00336D63" w:rsidP="00336D63">
      <w:pPr>
        <w:spacing w:line="276" w:lineRule="auto"/>
        <w:ind w:firstLine="720"/>
        <w:rPr>
          <w:rFonts w:ascii="Calisto MT" w:hAnsi="Calisto MT"/>
          <w:b/>
          <w:color w:val="0070C0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Mobile No 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 </w:t>
      </w:r>
      <w:r w:rsidR="00A53B65">
        <w:rPr>
          <w:rFonts w:ascii="Calisto MT" w:hAnsi="Calisto MT"/>
          <w:b/>
          <w:color w:val="279932"/>
          <w:w w:val="150"/>
          <w:sz w:val="22"/>
          <w:szCs w:val="22"/>
        </w:rPr>
        <w:t>9701191552</w:t>
      </w:r>
    </w:p>
    <w:p w:rsidR="00336D63" w:rsidRPr="00831E7D" w:rsidRDefault="00336D63" w:rsidP="00336D63">
      <w:pPr>
        <w:spacing w:line="276" w:lineRule="auto"/>
        <w:ind w:firstLine="720"/>
        <w:rPr>
          <w:rFonts w:ascii="Calisto MT" w:hAnsi="Calisto MT"/>
          <w:b/>
          <w:color w:val="C00000"/>
          <w:w w:val="150"/>
          <w:sz w:val="22"/>
          <w:szCs w:val="22"/>
        </w:rPr>
      </w:pPr>
    </w:p>
    <w:p w:rsidR="00336D63" w:rsidRPr="00831E7D" w:rsidRDefault="00336D63" w:rsidP="00336D63">
      <w:pPr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</w:p>
    <w:tbl>
      <w:tblPr>
        <w:tblStyle w:val="MediumGrid3-Accent6"/>
        <w:tblW w:w="0" w:type="auto"/>
        <w:jc w:val="center"/>
        <w:tblLook w:val="04A0"/>
      </w:tblPr>
      <w:tblGrid>
        <w:gridCol w:w="2943"/>
        <w:gridCol w:w="5103"/>
      </w:tblGrid>
      <w:tr w:rsidR="00336D63" w:rsidTr="007277A0">
        <w:trPr>
          <w:cnfStyle w:val="100000000000"/>
          <w:trHeight w:val="510"/>
          <w:jc w:val="center"/>
        </w:trPr>
        <w:tc>
          <w:tcPr>
            <w:cnfStyle w:val="001000000000"/>
            <w:tcW w:w="2943" w:type="dxa"/>
          </w:tcPr>
          <w:p w:rsidR="00336D63" w:rsidRPr="00831E7D" w:rsidRDefault="00336D63" w:rsidP="007277A0">
            <w:pPr>
              <w:jc w:val="center"/>
              <w:rPr>
                <w:rFonts w:ascii="Calisto MT" w:hAnsi="Calisto MT"/>
                <w:color w:val="110B7F"/>
                <w:sz w:val="28"/>
                <w:szCs w:val="28"/>
              </w:rPr>
            </w:pPr>
            <w:r w:rsidRPr="00831E7D">
              <w:rPr>
                <w:rFonts w:ascii="Calisto MT" w:hAnsi="Calisto MT"/>
                <w:color w:val="110B7F"/>
                <w:sz w:val="28"/>
                <w:szCs w:val="28"/>
              </w:rPr>
              <w:t>Teaching Experience:</w:t>
            </w:r>
          </w:p>
          <w:p w:rsidR="00336D63" w:rsidRPr="00831E7D" w:rsidRDefault="00336D63" w:rsidP="007277A0">
            <w:pPr>
              <w:jc w:val="center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6D63" w:rsidRPr="00831E7D" w:rsidRDefault="00A53B65" w:rsidP="00A53B65">
            <w:pPr>
              <w:jc w:val="center"/>
              <w:cnfStyle w:val="100000000000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  <w:r>
              <w:rPr>
                <w:rFonts w:ascii="Calisto MT" w:hAnsi="Calisto MT"/>
                <w:color w:val="110B7F"/>
                <w:sz w:val="28"/>
                <w:szCs w:val="28"/>
              </w:rPr>
              <w:t>4</w:t>
            </w:r>
            <w:r w:rsidR="00336D63" w:rsidRPr="00831E7D">
              <w:rPr>
                <w:rFonts w:ascii="Calisto MT" w:hAnsi="Calisto MT"/>
                <w:color w:val="110B7F"/>
                <w:sz w:val="28"/>
                <w:szCs w:val="28"/>
              </w:rPr>
              <w:t xml:space="preserve"> Yrs</w:t>
            </w:r>
          </w:p>
        </w:tc>
      </w:tr>
    </w:tbl>
    <w:p w:rsidR="00336D63" w:rsidRPr="00D545CD" w:rsidRDefault="00336D63" w:rsidP="00336D63">
      <w:pPr>
        <w:jc w:val="center"/>
        <w:rPr>
          <w:rFonts w:ascii="Calisto MT" w:hAnsi="Calisto MT"/>
          <w:b/>
          <w:color w:val="4F6228" w:themeColor="accent3" w:themeShade="80"/>
          <w:sz w:val="28"/>
          <w:szCs w:val="28"/>
        </w:rPr>
      </w:pPr>
    </w:p>
    <w:p w:rsidR="00336D63" w:rsidRPr="0080470F" w:rsidRDefault="00336D63" w:rsidP="00336D63">
      <w:pPr>
        <w:jc w:val="center"/>
        <w:rPr>
          <w:rFonts w:ascii="Calisto MT" w:hAnsi="Calisto MT"/>
          <w:sz w:val="28"/>
          <w:szCs w:val="28"/>
        </w:rPr>
      </w:pPr>
      <w:r w:rsidRPr="007151AD">
        <w:rPr>
          <w:rFonts w:ascii="Calisto MT" w:hAnsi="Calisto MT"/>
          <w:b/>
          <w:color w:val="0070C0"/>
          <w:sz w:val="28"/>
          <w:szCs w:val="28"/>
        </w:rPr>
        <w:t>Academic Profile</w:t>
      </w:r>
      <w:r w:rsidRPr="0080470F">
        <w:rPr>
          <w:rFonts w:ascii="Calisto MT" w:hAnsi="Calisto MT"/>
          <w:sz w:val="28"/>
          <w:szCs w:val="28"/>
        </w:rPr>
        <w:t>:</w:t>
      </w:r>
    </w:p>
    <w:p w:rsidR="00336D63" w:rsidRPr="00D05963" w:rsidRDefault="00336D63" w:rsidP="00336D63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  <w:u w:val="single"/>
        </w:rPr>
      </w:pPr>
    </w:p>
    <w:tbl>
      <w:tblPr>
        <w:tblStyle w:val="ColorfulGrid-Accent4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1511"/>
        <w:gridCol w:w="3119"/>
        <w:gridCol w:w="1684"/>
        <w:gridCol w:w="1337"/>
        <w:gridCol w:w="1330"/>
      </w:tblGrid>
      <w:tr w:rsidR="00336D63" w:rsidRPr="00D545CD" w:rsidTr="00A53B65">
        <w:trPr>
          <w:cnfStyle w:val="100000000000"/>
        </w:trPr>
        <w:tc>
          <w:tcPr>
            <w:cnfStyle w:val="001000000000"/>
            <w:tcW w:w="1007" w:type="dxa"/>
            <w:hideMark/>
          </w:tcPr>
          <w:p w:rsidR="00336D63" w:rsidRPr="00D545CD" w:rsidRDefault="00336D63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Degree</w:t>
            </w:r>
          </w:p>
        </w:tc>
        <w:tc>
          <w:tcPr>
            <w:tcW w:w="1511" w:type="dxa"/>
            <w:hideMark/>
          </w:tcPr>
          <w:p w:rsidR="00336D63" w:rsidRPr="00D545CD" w:rsidRDefault="00336D63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Year</w:t>
            </w:r>
          </w:p>
        </w:tc>
        <w:tc>
          <w:tcPr>
            <w:tcW w:w="3119" w:type="dxa"/>
            <w:vAlign w:val="center"/>
            <w:hideMark/>
          </w:tcPr>
          <w:p w:rsidR="00336D63" w:rsidRPr="00D545CD" w:rsidRDefault="00336D63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University</w:t>
            </w:r>
          </w:p>
        </w:tc>
        <w:tc>
          <w:tcPr>
            <w:tcW w:w="1684" w:type="dxa"/>
            <w:vAlign w:val="center"/>
            <w:hideMark/>
          </w:tcPr>
          <w:p w:rsidR="00336D63" w:rsidRPr="00D545CD" w:rsidRDefault="00336D63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Subject</w:t>
            </w:r>
          </w:p>
        </w:tc>
        <w:tc>
          <w:tcPr>
            <w:tcW w:w="1337" w:type="dxa"/>
          </w:tcPr>
          <w:p w:rsidR="00336D63" w:rsidRPr="00D545CD" w:rsidRDefault="00336D63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Percentage</w:t>
            </w:r>
          </w:p>
        </w:tc>
        <w:tc>
          <w:tcPr>
            <w:tcW w:w="1330" w:type="dxa"/>
          </w:tcPr>
          <w:p w:rsidR="00336D63" w:rsidRPr="00D545CD" w:rsidRDefault="00336D63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Class</w:t>
            </w:r>
          </w:p>
        </w:tc>
      </w:tr>
      <w:tr w:rsidR="00336D63" w:rsidRPr="00D545CD" w:rsidTr="00A53B65">
        <w:trPr>
          <w:cnfStyle w:val="000000100000"/>
        </w:trPr>
        <w:tc>
          <w:tcPr>
            <w:cnfStyle w:val="001000000000"/>
            <w:tcW w:w="1007" w:type="dxa"/>
            <w:hideMark/>
          </w:tcPr>
          <w:p w:rsidR="00336D63" w:rsidRPr="0005595C" w:rsidRDefault="00336D63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B.Com</w:t>
            </w:r>
          </w:p>
        </w:tc>
        <w:tc>
          <w:tcPr>
            <w:tcW w:w="1511" w:type="dxa"/>
            <w:hideMark/>
          </w:tcPr>
          <w:p w:rsidR="00336D63" w:rsidRPr="0005595C" w:rsidRDefault="00A53B65" w:rsidP="00A53B65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2011</w:t>
            </w:r>
            <w:r w:rsidR="00336D63" w:rsidRPr="0005595C">
              <w:rPr>
                <w:rFonts w:asciiTheme="minorHAnsi" w:hAnsiTheme="minorHAnsi" w:cstheme="minorHAnsi"/>
                <w:b/>
              </w:rPr>
              <w:t>-20</w:t>
            </w: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3119" w:type="dxa"/>
            <w:hideMark/>
          </w:tcPr>
          <w:p w:rsidR="00336D63" w:rsidRPr="0005595C" w:rsidRDefault="00336D63" w:rsidP="007277A0">
            <w:pPr>
              <w:cnfStyle w:val="0000001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Sri Krishndevaraya University</w:t>
            </w:r>
            <w:r w:rsidR="00A53B65">
              <w:rPr>
                <w:rFonts w:asciiTheme="minorHAnsi" w:hAnsiTheme="minorHAnsi" w:cstheme="minorHAnsi"/>
                <w:b/>
              </w:rPr>
              <w:t>, Ananthapuramu</w:t>
            </w:r>
          </w:p>
        </w:tc>
        <w:tc>
          <w:tcPr>
            <w:tcW w:w="1684" w:type="dxa"/>
            <w:vAlign w:val="center"/>
            <w:hideMark/>
          </w:tcPr>
          <w:p w:rsidR="00336D63" w:rsidRPr="0005595C" w:rsidRDefault="00336D63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336D63" w:rsidRPr="0005595C" w:rsidRDefault="00A53B65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73.50</w:t>
            </w:r>
          </w:p>
        </w:tc>
        <w:tc>
          <w:tcPr>
            <w:tcW w:w="1330" w:type="dxa"/>
            <w:vAlign w:val="center"/>
          </w:tcPr>
          <w:p w:rsidR="00336D63" w:rsidRPr="0005595C" w:rsidRDefault="00A53B65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First</w:t>
            </w:r>
          </w:p>
        </w:tc>
      </w:tr>
      <w:tr w:rsidR="00A53B65" w:rsidRPr="00D545CD" w:rsidTr="00A53B65">
        <w:tc>
          <w:tcPr>
            <w:cnfStyle w:val="001000000000"/>
            <w:tcW w:w="1007" w:type="dxa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M.Com.,</w:t>
            </w:r>
          </w:p>
        </w:tc>
        <w:tc>
          <w:tcPr>
            <w:tcW w:w="1511" w:type="dxa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2015-</w:t>
            </w:r>
            <w:r w:rsidR="00B95BC7"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3119" w:type="dxa"/>
            <w:hideMark/>
          </w:tcPr>
          <w:p w:rsidR="00A53B65" w:rsidRPr="0005595C" w:rsidRDefault="00A53B65" w:rsidP="007277A0">
            <w:pPr>
              <w:cnfStyle w:val="0000000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Sri Krishndevaraya University</w:t>
            </w:r>
            <w:r>
              <w:rPr>
                <w:rFonts w:asciiTheme="minorHAnsi" w:hAnsiTheme="minorHAnsi" w:cstheme="minorHAnsi"/>
                <w:b/>
              </w:rPr>
              <w:t>, Ananthapuramu</w:t>
            </w:r>
          </w:p>
        </w:tc>
        <w:tc>
          <w:tcPr>
            <w:tcW w:w="1684" w:type="dxa"/>
            <w:vAlign w:val="center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A53B65" w:rsidRPr="0005595C" w:rsidRDefault="00A53B65" w:rsidP="00A53B65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70.10</w:t>
            </w:r>
          </w:p>
        </w:tc>
        <w:tc>
          <w:tcPr>
            <w:tcW w:w="1330" w:type="dxa"/>
            <w:vAlign w:val="center"/>
          </w:tcPr>
          <w:p w:rsidR="00A53B65" w:rsidRPr="0005595C" w:rsidRDefault="00A53B65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First</w:t>
            </w:r>
          </w:p>
        </w:tc>
      </w:tr>
      <w:tr w:rsidR="00A53B65" w:rsidRPr="00D545CD" w:rsidTr="00A53B65">
        <w:trPr>
          <w:cnfStyle w:val="000000100000"/>
        </w:trPr>
        <w:tc>
          <w:tcPr>
            <w:cnfStyle w:val="001000000000"/>
            <w:tcW w:w="1007" w:type="dxa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APSET</w:t>
            </w:r>
          </w:p>
        </w:tc>
        <w:tc>
          <w:tcPr>
            <w:tcW w:w="1511" w:type="dxa"/>
            <w:hideMark/>
          </w:tcPr>
          <w:p w:rsidR="00A53B65" w:rsidRPr="0005595C" w:rsidRDefault="002451CF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3119" w:type="dxa"/>
            <w:vAlign w:val="center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Andhra University, Visakhapatnam</w:t>
            </w:r>
          </w:p>
        </w:tc>
        <w:tc>
          <w:tcPr>
            <w:tcW w:w="1684" w:type="dxa"/>
            <w:vAlign w:val="center"/>
            <w:hideMark/>
          </w:tcPr>
          <w:p w:rsidR="00A53B65" w:rsidRPr="0005595C" w:rsidRDefault="00A53B65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A53B65" w:rsidRPr="0005595C" w:rsidRDefault="00B95BC7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65.00</w:t>
            </w:r>
          </w:p>
        </w:tc>
        <w:tc>
          <w:tcPr>
            <w:tcW w:w="1330" w:type="dxa"/>
            <w:vAlign w:val="center"/>
          </w:tcPr>
          <w:p w:rsidR="00A53B65" w:rsidRPr="0005595C" w:rsidRDefault="00A53B65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--</w:t>
            </w:r>
          </w:p>
        </w:tc>
      </w:tr>
      <w:tr w:rsidR="002451CF" w:rsidRPr="00D545CD" w:rsidTr="00A53B65">
        <w:tc>
          <w:tcPr>
            <w:cnfStyle w:val="001000000000"/>
            <w:tcW w:w="1007" w:type="dxa"/>
          </w:tcPr>
          <w:p w:rsidR="002451CF" w:rsidRPr="0005595C" w:rsidRDefault="002451CF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UGC</w:t>
            </w:r>
            <w:r w:rsidR="008B47C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NET</w:t>
            </w:r>
          </w:p>
        </w:tc>
        <w:tc>
          <w:tcPr>
            <w:tcW w:w="1511" w:type="dxa"/>
          </w:tcPr>
          <w:p w:rsidR="002451CF" w:rsidRDefault="002451CF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3119" w:type="dxa"/>
            <w:vAlign w:val="center"/>
          </w:tcPr>
          <w:p w:rsidR="002451CF" w:rsidRPr="0005595C" w:rsidRDefault="008B47C5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 Testing Agenc</w:t>
            </w:r>
            <w:r w:rsidR="002451CF">
              <w:rPr>
                <w:rFonts w:asciiTheme="minorHAnsi" w:hAnsiTheme="minorHAnsi" w:cstheme="minorHAnsi"/>
                <w:b/>
              </w:rPr>
              <w:t>y (UGC)</w:t>
            </w:r>
          </w:p>
        </w:tc>
        <w:tc>
          <w:tcPr>
            <w:tcW w:w="1684" w:type="dxa"/>
            <w:vAlign w:val="center"/>
          </w:tcPr>
          <w:p w:rsidR="002451CF" w:rsidRPr="0005595C" w:rsidRDefault="002451CF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2451CF" w:rsidRDefault="002451CF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75.00</w:t>
            </w:r>
          </w:p>
        </w:tc>
        <w:tc>
          <w:tcPr>
            <w:tcW w:w="1330" w:type="dxa"/>
            <w:vAlign w:val="center"/>
          </w:tcPr>
          <w:p w:rsidR="002451CF" w:rsidRPr="0005595C" w:rsidRDefault="002451CF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--</w:t>
            </w:r>
          </w:p>
        </w:tc>
      </w:tr>
    </w:tbl>
    <w:p w:rsidR="00336D63" w:rsidRDefault="00336D63" w:rsidP="00336D63">
      <w:pPr>
        <w:pStyle w:val="Style-2"/>
        <w:jc w:val="center"/>
        <w:rPr>
          <w:rFonts w:ascii="Calisto MT" w:hAnsi="Calisto MT" w:cs="Tahoma"/>
          <w:b/>
          <w:bCs/>
          <w:color w:val="000000"/>
          <w:sz w:val="28"/>
          <w:szCs w:val="28"/>
        </w:rPr>
      </w:pPr>
    </w:p>
    <w:p w:rsidR="00336D63" w:rsidRDefault="00336D63" w:rsidP="00336D63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  <w:r w:rsidRPr="002901C0"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Technical Quali</w:t>
      </w:r>
      <w:r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 xml:space="preserve">fications:  </w:t>
      </w:r>
      <w:r w:rsidR="00B95BC7"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PG</w:t>
      </w:r>
      <w:r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DCA, Tally</w:t>
      </w:r>
      <w:r w:rsidR="00B95BC7"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.</w:t>
      </w:r>
    </w:p>
    <w:p w:rsidR="00336D63" w:rsidRDefault="00336D63" w:rsidP="00336D63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</w:p>
    <w:p w:rsidR="00336D63" w:rsidRDefault="00336D63" w:rsidP="00336D63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</w:rPr>
      </w:pPr>
    </w:p>
    <w:p w:rsidR="00336D63" w:rsidRDefault="00336D63" w:rsidP="00336D63">
      <w:pPr>
        <w:spacing w:after="200" w:line="276" w:lineRule="auto"/>
        <w:rPr>
          <w:rStyle w:val="Strong"/>
          <w:rFonts w:ascii="Calisto MT" w:hAnsi="Calisto MT" w:cs="Arial"/>
        </w:rPr>
      </w:pPr>
      <w:r>
        <w:rPr>
          <w:rStyle w:val="Strong"/>
          <w:rFonts w:ascii="Calisto MT" w:hAnsi="Calisto MT" w:cs="Arial"/>
        </w:rPr>
        <w:t>Additional Responsibilities</w:t>
      </w:r>
    </w:p>
    <w:p w:rsidR="00336D63" w:rsidRPr="006E050D" w:rsidRDefault="00336D63" w:rsidP="00336D63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 xml:space="preserve">Member in </w:t>
      </w:r>
      <w:r w:rsidR="00B95BC7">
        <w:rPr>
          <w:rStyle w:val="Strong"/>
          <w:rFonts w:ascii="Calisto MT" w:hAnsi="Calisto MT" w:cs="Arial"/>
          <w:color w:val="943634" w:themeColor="accent2" w:themeShade="BF"/>
        </w:rPr>
        <w:t>Admission</w:t>
      </w:r>
      <w:r>
        <w:rPr>
          <w:rStyle w:val="Strong"/>
          <w:rFonts w:ascii="Calisto MT" w:hAnsi="Calisto MT" w:cs="Arial"/>
          <w:color w:val="943634" w:themeColor="accent2" w:themeShade="BF"/>
        </w:rPr>
        <w:t xml:space="preserve">  Committee.</w:t>
      </w:r>
    </w:p>
    <w:p w:rsidR="00336D63" w:rsidRDefault="00B95BC7" w:rsidP="00336D63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>Member in NSS</w:t>
      </w:r>
      <w:r w:rsidR="00336D63">
        <w:rPr>
          <w:rStyle w:val="Strong"/>
          <w:rFonts w:ascii="Calisto MT" w:hAnsi="Calisto MT" w:cs="Arial"/>
          <w:color w:val="943634" w:themeColor="accent2" w:themeShade="BF"/>
        </w:rPr>
        <w:t xml:space="preserve"> Committee.</w:t>
      </w:r>
    </w:p>
    <w:p w:rsidR="00336D63" w:rsidRDefault="00336D63" w:rsidP="00336D63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>War</w:t>
      </w:r>
      <w:r w:rsidR="00B95BC7">
        <w:rPr>
          <w:rStyle w:val="Strong"/>
          <w:rFonts w:ascii="Calisto MT" w:hAnsi="Calisto MT" w:cs="Arial"/>
          <w:color w:val="943634" w:themeColor="accent2" w:themeShade="BF"/>
        </w:rPr>
        <w:t>d incharge for III B.Com (CA</w:t>
      </w:r>
      <w:r>
        <w:rPr>
          <w:rStyle w:val="Strong"/>
          <w:rFonts w:ascii="Calisto MT" w:hAnsi="Calisto MT" w:cs="Arial"/>
          <w:color w:val="943634" w:themeColor="accent2" w:themeShade="BF"/>
        </w:rPr>
        <w:t>).</w:t>
      </w:r>
    </w:p>
    <w:p w:rsidR="00B95BC7" w:rsidRPr="006E050D" w:rsidRDefault="00B95BC7" w:rsidP="00336D63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 xml:space="preserve">Incharge of OTLP </w:t>
      </w:r>
    </w:p>
    <w:p w:rsidR="00336D63" w:rsidRDefault="00336D63" w:rsidP="00336D63">
      <w:pPr>
        <w:pStyle w:val="ListParagraph"/>
        <w:spacing w:after="200" w:line="276" w:lineRule="auto"/>
        <w:rPr>
          <w:rStyle w:val="Strong"/>
          <w:rFonts w:ascii="Calisto MT" w:hAnsi="Calisto MT" w:cs="Arial"/>
        </w:rPr>
      </w:pPr>
    </w:p>
    <w:p w:rsidR="00336D63" w:rsidRDefault="00336D63" w:rsidP="00336D63">
      <w:pPr>
        <w:pStyle w:val="ListParagraph"/>
        <w:numPr>
          <w:ilvl w:val="0"/>
          <w:numId w:val="2"/>
        </w:numPr>
        <w:ind w:left="0"/>
        <w:jc w:val="center"/>
      </w:pPr>
      <w:r>
        <w:t>-    -</w:t>
      </w:r>
    </w:p>
    <w:p w:rsidR="00336D63" w:rsidRDefault="00336D63" w:rsidP="00336D63"/>
    <w:p w:rsidR="002F768F" w:rsidRDefault="008B47C5"/>
    <w:sectPr w:rsidR="002F768F" w:rsidSect="007C4FA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001FC"/>
    <w:multiLevelType w:val="hybridMultilevel"/>
    <w:tmpl w:val="4B92AC5C"/>
    <w:lvl w:ilvl="0" w:tplc="1D5CBE98">
      <w:start w:val="3"/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70134D10"/>
    <w:multiLevelType w:val="hybridMultilevel"/>
    <w:tmpl w:val="E524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36D63"/>
    <w:rsid w:val="000E1592"/>
    <w:rsid w:val="002451CF"/>
    <w:rsid w:val="00336D63"/>
    <w:rsid w:val="00345FC0"/>
    <w:rsid w:val="008B47C5"/>
    <w:rsid w:val="00A4762E"/>
    <w:rsid w:val="00A53B65"/>
    <w:rsid w:val="00AD4771"/>
    <w:rsid w:val="00B95BC7"/>
    <w:rsid w:val="00BD5F23"/>
    <w:rsid w:val="00CF5C6D"/>
    <w:rsid w:val="00E7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6D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36D6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336D63"/>
    <w:rPr>
      <w:color w:val="0000FF"/>
      <w:u w:val="single"/>
    </w:rPr>
  </w:style>
  <w:style w:type="paragraph" w:customStyle="1" w:styleId="Style-2">
    <w:name w:val="Style-2"/>
    <w:rsid w:val="00336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34"/>
    <w:qFormat/>
    <w:rsid w:val="00336D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6D63"/>
    <w:rPr>
      <w:b/>
      <w:bCs/>
    </w:rPr>
  </w:style>
  <w:style w:type="table" w:styleId="MediumGrid3-Accent6">
    <w:name w:val="Medium Grid 3 Accent 6"/>
    <w:basedOn w:val="TableNormal"/>
    <w:uiPriority w:val="69"/>
    <w:rsid w:val="0033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-Accent4">
    <w:name w:val="Colorful Grid Accent 4"/>
    <w:basedOn w:val="TableNormal"/>
    <w:uiPriority w:val="73"/>
    <w:rsid w:val="00336D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gemunaga1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2022-11-01T04:53:00Z</dcterms:created>
  <dcterms:modified xsi:type="dcterms:W3CDTF">2022-11-01T06:36:00Z</dcterms:modified>
</cp:coreProperties>
</file>